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5AA" w:rsidRPr="007225AA" w:rsidRDefault="007225AA" w:rsidP="007225AA">
      <w:pPr>
        <w:jc w:val="center"/>
        <w:rPr>
          <w:rFonts w:ascii="Arial" w:hAnsi="Arial" w:cs="Arial"/>
          <w:sz w:val="32"/>
        </w:rPr>
      </w:pPr>
      <w:r w:rsidRPr="007225AA">
        <w:rPr>
          <w:rFonts w:ascii="Arial" w:hAnsi="Arial" w:cs="Arial"/>
          <w:sz w:val="32"/>
        </w:rPr>
        <w:t>Kontrola dostępu wraz wyminą stolarki aluminiowej.</w:t>
      </w:r>
    </w:p>
    <w:p w:rsidR="007225AA" w:rsidRPr="007225AA" w:rsidRDefault="007225AA" w:rsidP="007225AA">
      <w:pPr>
        <w:pStyle w:val="Akapitzlist"/>
        <w:numPr>
          <w:ilvl w:val="0"/>
          <w:numId w:val="2"/>
        </w:numPr>
        <w:rPr>
          <w:rFonts w:ascii="Arial" w:hAnsi="Arial" w:cs="Arial"/>
          <w:sz w:val="32"/>
        </w:rPr>
      </w:pPr>
      <w:r w:rsidRPr="007225AA">
        <w:rPr>
          <w:rFonts w:ascii="Arial" w:hAnsi="Arial" w:cs="Arial"/>
          <w:sz w:val="28"/>
        </w:rPr>
        <w:t>Wymiana</w:t>
      </w:r>
      <w:r w:rsidRPr="007225AA">
        <w:rPr>
          <w:rFonts w:ascii="Arial" w:hAnsi="Arial" w:cs="Arial"/>
          <w:sz w:val="32"/>
        </w:rPr>
        <w:t xml:space="preserve"> </w:t>
      </w:r>
      <w:r w:rsidRPr="007225AA">
        <w:rPr>
          <w:rFonts w:ascii="Arial" w:hAnsi="Arial" w:cs="Arial"/>
          <w:sz w:val="28"/>
        </w:rPr>
        <w:t>stolarki</w:t>
      </w:r>
      <w:r w:rsidRPr="007225AA">
        <w:rPr>
          <w:rFonts w:ascii="Arial" w:hAnsi="Arial" w:cs="Arial"/>
          <w:sz w:val="32"/>
        </w:rPr>
        <w:t xml:space="preserve"> </w:t>
      </w:r>
      <w:r w:rsidRPr="007225AA">
        <w:rPr>
          <w:rFonts w:ascii="Arial" w:hAnsi="Arial" w:cs="Arial"/>
          <w:sz w:val="28"/>
        </w:rPr>
        <w:t>aluminiowej</w:t>
      </w:r>
      <w:r>
        <w:rPr>
          <w:rFonts w:ascii="Arial" w:hAnsi="Arial" w:cs="Arial"/>
          <w:sz w:val="32"/>
        </w:rPr>
        <w:t xml:space="preserve"> </w:t>
      </w:r>
    </w:p>
    <w:p w:rsidR="0092535E" w:rsidRPr="007225AA" w:rsidRDefault="0092535E" w:rsidP="007225AA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7225AA">
        <w:rPr>
          <w:rFonts w:ascii="Arial" w:hAnsi="Arial" w:cs="Arial"/>
        </w:rPr>
        <w:t xml:space="preserve">Wymiana drzwi aluminiowych wewnętrznych dwuskrzydłowych ( 1kpl.) i zewnętrznych </w:t>
      </w:r>
      <w:r w:rsidR="00BB5BA8">
        <w:rPr>
          <w:rFonts w:ascii="Arial" w:hAnsi="Arial" w:cs="Arial"/>
        </w:rPr>
        <w:t xml:space="preserve">Klasy C </w:t>
      </w:r>
      <w:r w:rsidRPr="007225AA">
        <w:rPr>
          <w:rFonts w:ascii="Arial" w:hAnsi="Arial" w:cs="Arial"/>
        </w:rPr>
        <w:t xml:space="preserve">(2 </w:t>
      </w:r>
      <w:proofErr w:type="spellStart"/>
      <w:r w:rsidRPr="007225AA">
        <w:rPr>
          <w:rFonts w:ascii="Arial" w:hAnsi="Arial" w:cs="Arial"/>
        </w:rPr>
        <w:t>kpl</w:t>
      </w:r>
      <w:proofErr w:type="spellEnd"/>
      <w:r w:rsidRPr="007225AA">
        <w:rPr>
          <w:rFonts w:ascii="Arial" w:hAnsi="Arial" w:cs="Arial"/>
        </w:rPr>
        <w:t>.)</w:t>
      </w:r>
      <w:r w:rsidR="00BB5BA8">
        <w:rPr>
          <w:rFonts w:ascii="Arial" w:hAnsi="Arial" w:cs="Arial"/>
        </w:rPr>
        <w:t xml:space="preserve"> </w:t>
      </w:r>
    </w:p>
    <w:p w:rsidR="00C94D98" w:rsidRPr="007225AA" w:rsidRDefault="00C94D98" w:rsidP="007225AA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7225AA">
        <w:rPr>
          <w:rFonts w:ascii="Arial" w:hAnsi="Arial" w:cs="Arial"/>
        </w:rPr>
        <w:t xml:space="preserve">Nowe drzwi aluminiowe wyposażone w zamek z </w:t>
      </w:r>
      <w:proofErr w:type="spellStart"/>
      <w:r w:rsidRPr="007225AA">
        <w:rPr>
          <w:rFonts w:ascii="Arial" w:hAnsi="Arial" w:cs="Arial"/>
        </w:rPr>
        <w:t>elektrozaczepem</w:t>
      </w:r>
      <w:proofErr w:type="spellEnd"/>
      <w:r w:rsidRPr="007225AA">
        <w:rPr>
          <w:rFonts w:ascii="Arial" w:hAnsi="Arial" w:cs="Arial"/>
        </w:rPr>
        <w:t xml:space="preserve"> rewersyjnym oraz samozamykacz. </w:t>
      </w:r>
    </w:p>
    <w:p w:rsidR="00C94D98" w:rsidRPr="007225AA" w:rsidRDefault="00C94D98" w:rsidP="007225AA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7225AA">
        <w:rPr>
          <w:rFonts w:ascii="Arial" w:hAnsi="Arial" w:cs="Arial"/>
        </w:rPr>
        <w:t xml:space="preserve">Drzwi zewnętrzne z profilu ciepłego, przeszklone od </w:t>
      </w:r>
      <w:r w:rsidR="00E96BF3">
        <w:rPr>
          <w:rFonts w:ascii="Arial" w:hAnsi="Arial" w:cs="Arial"/>
        </w:rPr>
        <w:t>połowy wysokości z  naświetlami szklone od zewnątrz szkłem bezpiecznym P4</w:t>
      </w:r>
      <w:r w:rsidRPr="007225AA">
        <w:rPr>
          <w:rFonts w:ascii="Arial" w:hAnsi="Arial" w:cs="Arial"/>
        </w:rPr>
        <w:t xml:space="preserve"> </w:t>
      </w:r>
    </w:p>
    <w:p w:rsidR="00E96BF3" w:rsidRDefault="00C94D98" w:rsidP="007225AA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7225AA">
        <w:rPr>
          <w:rFonts w:ascii="Arial" w:hAnsi="Arial" w:cs="Arial"/>
        </w:rPr>
        <w:t>Szerokość w świetle przy otwarciu jednego skrzydła min 90 cm.</w:t>
      </w:r>
      <w:bookmarkStart w:id="0" w:name="_GoBack"/>
      <w:bookmarkEnd w:id="0"/>
    </w:p>
    <w:p w:rsidR="00C94D98" w:rsidRDefault="00C94D98" w:rsidP="00E96BF3">
      <w:pPr>
        <w:pStyle w:val="Akapitzlist"/>
        <w:rPr>
          <w:rFonts w:ascii="Arial" w:hAnsi="Arial" w:cs="Arial"/>
        </w:rPr>
      </w:pPr>
      <w:r w:rsidRPr="007225AA">
        <w:rPr>
          <w:rFonts w:ascii="Arial" w:hAnsi="Arial" w:cs="Arial"/>
        </w:rPr>
        <w:t xml:space="preserve">     </w:t>
      </w:r>
    </w:p>
    <w:p w:rsidR="007225AA" w:rsidRPr="00E96BF3" w:rsidRDefault="007225AA" w:rsidP="00E96BF3">
      <w:pPr>
        <w:pStyle w:val="Akapitzlist"/>
        <w:numPr>
          <w:ilvl w:val="0"/>
          <w:numId w:val="2"/>
        </w:numPr>
        <w:rPr>
          <w:rFonts w:ascii="Arial" w:hAnsi="Arial" w:cs="Arial"/>
          <w:sz w:val="28"/>
        </w:rPr>
      </w:pPr>
      <w:r w:rsidRPr="007225AA">
        <w:rPr>
          <w:rFonts w:ascii="Arial" w:hAnsi="Arial" w:cs="Arial"/>
          <w:sz w:val="28"/>
        </w:rPr>
        <w:t>Instalacja kontroli dostępu</w:t>
      </w:r>
    </w:p>
    <w:p w:rsidR="0092535E" w:rsidRPr="007225AA" w:rsidRDefault="001B4AFE" w:rsidP="007225AA">
      <w:pPr>
        <w:pStyle w:val="Akapitzlist"/>
        <w:numPr>
          <w:ilvl w:val="0"/>
          <w:numId w:val="4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E</w:t>
      </w:r>
      <w:r w:rsidR="0092535E" w:rsidRPr="007225AA">
        <w:rPr>
          <w:rFonts w:ascii="Arial" w:hAnsi="Arial" w:cs="Arial"/>
        </w:rPr>
        <w:t>lektro</w:t>
      </w:r>
      <w:r w:rsidR="007225AA" w:rsidRPr="007225AA">
        <w:rPr>
          <w:rFonts w:ascii="Arial" w:hAnsi="Arial" w:cs="Arial"/>
        </w:rPr>
        <w:t>zaczep</w:t>
      </w:r>
      <w:proofErr w:type="spellEnd"/>
      <w:r w:rsidR="0092535E" w:rsidRPr="007225AA">
        <w:rPr>
          <w:rFonts w:ascii="Arial" w:hAnsi="Arial" w:cs="Arial"/>
        </w:rPr>
        <w:t xml:space="preserve"> </w:t>
      </w:r>
      <w:r w:rsidR="007225AA" w:rsidRPr="007225AA">
        <w:rPr>
          <w:rFonts w:ascii="Arial" w:hAnsi="Arial" w:cs="Arial"/>
        </w:rPr>
        <w:t>rewersyjny</w:t>
      </w:r>
      <w:r w:rsidR="0092535E" w:rsidRPr="007225AA">
        <w:rPr>
          <w:rFonts w:ascii="Arial" w:hAnsi="Arial" w:cs="Arial"/>
        </w:rPr>
        <w:t xml:space="preserve"> (odblokowując drzwi przy zaniku napięcia)</w:t>
      </w:r>
      <w:r>
        <w:rPr>
          <w:rFonts w:ascii="Arial" w:hAnsi="Arial" w:cs="Arial"/>
        </w:rPr>
        <w:t xml:space="preserve"> </w:t>
      </w:r>
    </w:p>
    <w:p w:rsidR="007225AA" w:rsidRDefault="00C94D98" w:rsidP="007225AA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7225AA">
        <w:rPr>
          <w:rFonts w:ascii="Arial" w:hAnsi="Arial" w:cs="Arial"/>
        </w:rPr>
        <w:t>Panel kontroli dostępu</w:t>
      </w:r>
      <w:r w:rsidR="00AC0942" w:rsidRPr="007225AA">
        <w:rPr>
          <w:rFonts w:ascii="Arial" w:hAnsi="Arial" w:cs="Arial"/>
        </w:rPr>
        <w:t xml:space="preserve"> </w:t>
      </w:r>
      <w:r w:rsidRPr="007225AA">
        <w:rPr>
          <w:rFonts w:ascii="Arial" w:hAnsi="Arial" w:cs="Arial"/>
        </w:rPr>
        <w:t>odblokowywany kodem</w:t>
      </w:r>
      <w:r w:rsidR="00683803" w:rsidRPr="007225AA">
        <w:rPr>
          <w:rFonts w:ascii="Arial" w:hAnsi="Arial" w:cs="Arial"/>
        </w:rPr>
        <w:t xml:space="preserve">. </w:t>
      </w:r>
    </w:p>
    <w:p w:rsidR="00114085" w:rsidRDefault="007225AA" w:rsidP="007225AA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7225AA">
        <w:rPr>
          <w:rFonts w:ascii="Arial" w:hAnsi="Arial" w:cs="Arial"/>
        </w:rPr>
        <w:t>P</w:t>
      </w:r>
      <w:r w:rsidR="00683803" w:rsidRPr="007225AA">
        <w:rPr>
          <w:rFonts w:ascii="Arial" w:hAnsi="Arial" w:cs="Arial"/>
        </w:rPr>
        <w:t xml:space="preserve">rzycisk „dzwonek”   </w:t>
      </w:r>
      <w:r w:rsidR="00F23351">
        <w:rPr>
          <w:rFonts w:ascii="Arial" w:hAnsi="Arial" w:cs="Arial"/>
        </w:rPr>
        <w:t>(w panelu)</w:t>
      </w:r>
      <w:r w:rsidR="00F23351">
        <w:rPr>
          <w:rFonts w:ascii="Arial" w:hAnsi="Arial" w:cs="Arial"/>
        </w:rPr>
        <w:t xml:space="preserve"> </w:t>
      </w:r>
      <w:r w:rsidR="00683803" w:rsidRPr="007225AA">
        <w:rPr>
          <w:rFonts w:ascii="Arial" w:hAnsi="Arial" w:cs="Arial"/>
        </w:rPr>
        <w:t>wysyłający informację  o chęci wejścia do obiektu i</w:t>
      </w:r>
      <w:r w:rsidR="00F23351">
        <w:rPr>
          <w:rFonts w:ascii="Arial" w:hAnsi="Arial" w:cs="Arial"/>
        </w:rPr>
        <w:t xml:space="preserve"> umożliwiający </w:t>
      </w:r>
      <w:r w:rsidR="00683803" w:rsidRPr="007225AA">
        <w:rPr>
          <w:rFonts w:ascii="Arial" w:hAnsi="Arial" w:cs="Arial"/>
        </w:rPr>
        <w:t xml:space="preserve"> otwarcie drzwi po autoryzacji od wewnątrz.</w:t>
      </w:r>
    </w:p>
    <w:p w:rsidR="00683803" w:rsidRPr="007225AA" w:rsidRDefault="00114085" w:rsidP="007225AA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Przycisk umożliwiający autoryzację od wewnątrz </w:t>
      </w:r>
      <w:r w:rsidR="007225AA">
        <w:rPr>
          <w:rFonts w:ascii="Arial" w:hAnsi="Arial" w:cs="Arial"/>
        </w:rPr>
        <w:t xml:space="preserve"> </w:t>
      </w:r>
      <w:r w:rsidR="00683803" w:rsidRPr="007225AA">
        <w:rPr>
          <w:rFonts w:ascii="Arial" w:hAnsi="Arial" w:cs="Arial"/>
        </w:rPr>
        <w:t xml:space="preserve">  </w:t>
      </w:r>
    </w:p>
    <w:p w:rsidR="00AC0942" w:rsidRPr="007225AA" w:rsidRDefault="00AC0942" w:rsidP="007225AA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7225AA">
        <w:rPr>
          <w:rFonts w:ascii="Arial" w:hAnsi="Arial" w:cs="Arial"/>
        </w:rPr>
        <w:t xml:space="preserve">Zasilacz buforowy  do </w:t>
      </w:r>
      <w:proofErr w:type="spellStart"/>
      <w:r w:rsidRPr="007225AA">
        <w:rPr>
          <w:rFonts w:ascii="Arial" w:hAnsi="Arial" w:cs="Arial"/>
        </w:rPr>
        <w:t>elektozaczepu</w:t>
      </w:r>
      <w:proofErr w:type="spellEnd"/>
      <w:r w:rsidRPr="007225AA">
        <w:rPr>
          <w:rFonts w:ascii="Arial" w:hAnsi="Arial" w:cs="Arial"/>
        </w:rPr>
        <w:t xml:space="preserve"> zapobiegający otwieraniu się drzwi przy chwilowym zaniku napięcia.</w:t>
      </w:r>
    </w:p>
    <w:p w:rsidR="00AC0942" w:rsidRDefault="00AC0942" w:rsidP="007225AA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7225AA">
        <w:rPr>
          <w:rFonts w:ascii="Arial" w:hAnsi="Arial" w:cs="Arial"/>
        </w:rPr>
        <w:t>Przycisk w pobliżu drzwi od wewnątrz umożliwiający ich szybkie otwarcie</w:t>
      </w:r>
    </w:p>
    <w:p w:rsidR="007225AA" w:rsidRPr="007225AA" w:rsidRDefault="001B4AFE" w:rsidP="007225AA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Okablowanie zasilające i sterujące instalacją </w:t>
      </w:r>
    </w:p>
    <w:p w:rsidR="00AC0942" w:rsidRDefault="00AC0942">
      <w:r>
        <w:t xml:space="preserve">   </w:t>
      </w:r>
    </w:p>
    <w:p w:rsidR="00C94D98" w:rsidRDefault="00C94D98">
      <w:r>
        <w:t xml:space="preserve"> </w:t>
      </w:r>
    </w:p>
    <w:sectPr w:rsidR="00C94D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B32BC"/>
    <w:multiLevelType w:val="hybridMultilevel"/>
    <w:tmpl w:val="485C4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AA0216"/>
    <w:multiLevelType w:val="hybridMultilevel"/>
    <w:tmpl w:val="69F8C466"/>
    <w:lvl w:ilvl="0" w:tplc="96F496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FD75AD"/>
    <w:multiLevelType w:val="hybridMultilevel"/>
    <w:tmpl w:val="5DC8405E"/>
    <w:lvl w:ilvl="0" w:tplc="96F496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B3671B"/>
    <w:multiLevelType w:val="hybridMultilevel"/>
    <w:tmpl w:val="A7481DD8"/>
    <w:lvl w:ilvl="0" w:tplc="68586176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24"/>
    <w:rsid w:val="00114085"/>
    <w:rsid w:val="001B4AFE"/>
    <w:rsid w:val="00576E24"/>
    <w:rsid w:val="00683803"/>
    <w:rsid w:val="007225AA"/>
    <w:rsid w:val="0092535E"/>
    <w:rsid w:val="00AC0942"/>
    <w:rsid w:val="00AF2401"/>
    <w:rsid w:val="00BB5BA8"/>
    <w:rsid w:val="00C94D98"/>
    <w:rsid w:val="00E96BF3"/>
    <w:rsid w:val="00F23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25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25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146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Stanislawa-Szymonik</dc:creator>
  <cp:keywords/>
  <dc:description/>
  <cp:lastModifiedBy>Stanislawa-Szymonik</cp:lastModifiedBy>
  <cp:revision>4</cp:revision>
  <cp:lastPrinted>2026-05-07T05:50:00Z</cp:lastPrinted>
  <dcterms:created xsi:type="dcterms:W3CDTF">2026-05-06T10:56:00Z</dcterms:created>
  <dcterms:modified xsi:type="dcterms:W3CDTF">2026-05-07T06:04:00Z</dcterms:modified>
</cp:coreProperties>
</file>